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4EFE" w14:textId="5B2C0238" w:rsidR="00A51C6A" w:rsidRPr="00A51C6A" w:rsidRDefault="00A51C6A" w:rsidP="00567B99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A51C6A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FE5F" wp14:editId="6614F45D">
                <wp:simplePos x="0" y="0"/>
                <wp:positionH relativeFrom="column">
                  <wp:posOffset>-189589</wp:posOffset>
                </wp:positionH>
                <wp:positionV relativeFrom="paragraph">
                  <wp:posOffset>7758</wp:posOffset>
                </wp:positionV>
                <wp:extent cx="5864087" cy="644056"/>
                <wp:effectExtent l="0" t="0" r="22860" b="22860"/>
                <wp:wrapNone/>
                <wp:docPr id="16901343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6440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9112A" id="正方形/長方形 1" o:spid="_x0000_s1026" style="position:absolute;left:0;text-align:left;margin-left:-14.95pt;margin-top:.6pt;width:461.75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" filled="f" strokecolor="#09101d [484]" strokeweight="1pt"/>
            </w:pict>
          </mc:Fallback>
        </mc:AlternateContent>
      </w:r>
    </w:p>
    <w:p w14:paraId="11E644FB" w14:textId="2114E014" w:rsidR="00A51C6A" w:rsidRPr="00A51C6A" w:rsidRDefault="00A51C6A" w:rsidP="00567B99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A51C6A">
        <w:rPr>
          <w:rFonts w:ascii="メイリオ" w:eastAsia="メイリオ" w:hAnsi="メイリオ" w:hint="eastAsia"/>
          <w:sz w:val="22"/>
        </w:rPr>
        <w:t>氏名</w:t>
      </w:r>
    </w:p>
    <w:p w14:paraId="304DEF26" w14:textId="77777777" w:rsidR="00A51C6A" w:rsidRPr="00A51C6A" w:rsidRDefault="00A51C6A" w:rsidP="00567B99">
      <w:pPr>
        <w:snapToGrid w:val="0"/>
        <w:spacing w:line="209" w:lineRule="auto"/>
        <w:rPr>
          <w:rFonts w:ascii="メイリオ" w:eastAsia="メイリオ" w:hAnsi="メイリオ"/>
          <w:sz w:val="22"/>
        </w:rPr>
      </w:pPr>
    </w:p>
    <w:p w14:paraId="776A25A8" w14:textId="7F555CCB" w:rsidR="00A51C6A" w:rsidRPr="00A51C6A" w:rsidRDefault="00A51C6A" w:rsidP="00567B99">
      <w:pPr>
        <w:pStyle w:val="a3"/>
        <w:numPr>
          <w:ilvl w:val="0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sz w:val="22"/>
        </w:rPr>
      </w:pPr>
      <w:r w:rsidRPr="00A51C6A">
        <w:rPr>
          <w:rFonts w:ascii="メイリオ" w:eastAsia="メイリオ" w:hAnsi="メイリオ" w:hint="eastAsia"/>
          <w:sz w:val="22"/>
        </w:rPr>
        <w:t>内定先</w:t>
      </w:r>
    </w:p>
    <w:p w14:paraId="50343EAD" w14:textId="19E89DFA" w:rsidR="00A51C6A" w:rsidRPr="00A51C6A" w:rsidRDefault="00A51C6A" w:rsidP="00567B99">
      <w:pPr>
        <w:pStyle w:val="a3"/>
        <w:numPr>
          <w:ilvl w:val="1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sz w:val="22"/>
        </w:rPr>
      </w:pPr>
      <w:r w:rsidRPr="00A51C6A">
        <w:rPr>
          <w:rFonts w:ascii="メイリオ" w:eastAsia="メイリオ" w:hAnsi="メイリオ" w:hint="eastAsia"/>
          <w:sz w:val="22"/>
        </w:rPr>
        <w:t xml:space="preserve">　ある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A51C6A">
        <w:rPr>
          <w:rFonts w:ascii="メイリオ" w:eastAsia="メイリオ" w:hAnsi="メイリオ" w:hint="eastAsia"/>
          <w:sz w:val="22"/>
        </w:rPr>
        <w:t>―＞　（　　　　　　　　　　　　　　　　　　　　　　　　　　　）</w:t>
      </w:r>
    </w:p>
    <w:p w14:paraId="0552BBFB" w14:textId="50BC716D" w:rsidR="00A51C6A" w:rsidRPr="00A51C6A" w:rsidRDefault="00A51C6A" w:rsidP="00567B99">
      <w:pPr>
        <w:pStyle w:val="a3"/>
        <w:numPr>
          <w:ilvl w:val="1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sz w:val="22"/>
        </w:rPr>
      </w:pPr>
      <w:r w:rsidRPr="00A51C6A">
        <w:rPr>
          <w:rFonts w:ascii="メイリオ" w:eastAsia="メイリオ" w:hAnsi="メイリオ" w:hint="eastAsia"/>
          <w:sz w:val="22"/>
        </w:rPr>
        <w:t xml:space="preserve">　ない</w:t>
      </w:r>
    </w:p>
    <w:p w14:paraId="1AE2B412" w14:textId="732F3B93" w:rsidR="00A51C6A" w:rsidRPr="00A51C6A" w:rsidRDefault="00A51C6A" w:rsidP="00567B99">
      <w:pPr>
        <w:snapToGrid w:val="0"/>
        <w:spacing w:line="209" w:lineRule="auto"/>
        <w:rPr>
          <w:rFonts w:ascii="メイリオ" w:eastAsia="メイリオ" w:hAnsi="メイリオ"/>
          <w:sz w:val="22"/>
        </w:rPr>
      </w:pPr>
    </w:p>
    <w:p w14:paraId="7D67DB37" w14:textId="0BC24297" w:rsidR="00A51C6A" w:rsidRPr="00A51C6A" w:rsidRDefault="00A51C6A" w:rsidP="00567B99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A51C6A">
        <w:rPr>
          <w:rFonts w:ascii="メイリオ" w:eastAsia="メイリオ" w:hAnsi="メイリオ" w:hint="eastAsia"/>
          <w:sz w:val="22"/>
        </w:rPr>
        <w:t>―――　この先は、内定先が「ない」人</w:t>
      </w:r>
      <w:r w:rsidRPr="00D33E50">
        <w:rPr>
          <w:rFonts w:ascii="メイリオ" w:eastAsia="メイリオ" w:hAnsi="メイリオ" w:hint="eastAsia"/>
          <w:b/>
          <w:bCs/>
          <w:sz w:val="22"/>
        </w:rPr>
        <w:t>のみ</w:t>
      </w:r>
      <w:r w:rsidRPr="00A51C6A">
        <w:rPr>
          <w:rFonts w:ascii="メイリオ" w:eastAsia="メイリオ" w:hAnsi="メイリオ" w:hint="eastAsia"/>
          <w:sz w:val="22"/>
        </w:rPr>
        <w:t>記入　―――</w:t>
      </w:r>
    </w:p>
    <w:p w14:paraId="2EACFDBB" w14:textId="425DF76F" w:rsidR="00D33E50" w:rsidRDefault="00D33E50" w:rsidP="00567B99">
      <w:pPr>
        <w:pStyle w:val="a3"/>
        <w:numPr>
          <w:ilvl w:val="0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b/>
          <w:bCs/>
          <w:sz w:val="22"/>
        </w:rPr>
      </w:pPr>
      <w:r w:rsidRPr="00A51C6A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BEB25" wp14:editId="26E35D76">
                <wp:simplePos x="0" y="0"/>
                <wp:positionH relativeFrom="column">
                  <wp:posOffset>361507</wp:posOffset>
                </wp:positionH>
                <wp:positionV relativeFrom="paragraph">
                  <wp:posOffset>217864</wp:posOffset>
                </wp:positionV>
                <wp:extent cx="2509284" cy="489098"/>
                <wp:effectExtent l="0" t="0" r="24765" b="25400"/>
                <wp:wrapNone/>
                <wp:docPr id="16927345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84" cy="4890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5372A" id="正方形/長方形 1" o:spid="_x0000_s1026" style="position:absolute;left:0;text-align:left;margin-left:28.45pt;margin-top:17.15pt;width:197.6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" filled="f" strokecolor="#09101d [484]" strokeweight="1pt"/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sz w:val="22"/>
        </w:rPr>
        <w:t>いままでエントリーした会社数</w:t>
      </w:r>
    </w:p>
    <w:p w14:paraId="488A81AB" w14:textId="4861CE08" w:rsidR="00D33E50" w:rsidRDefault="00D33E50" w:rsidP="00567B99">
      <w:pPr>
        <w:snapToGrid w:val="0"/>
        <w:spacing w:line="209" w:lineRule="auto"/>
        <w:rPr>
          <w:rFonts w:ascii="メイリオ" w:eastAsia="メイリオ" w:hAnsi="メイリオ"/>
          <w:b/>
          <w:bCs/>
          <w:sz w:val="22"/>
        </w:rPr>
      </w:pPr>
    </w:p>
    <w:p w14:paraId="00B305E4" w14:textId="6FBF56CD" w:rsidR="00D33E50" w:rsidRPr="00D33E50" w:rsidRDefault="00D33E50" w:rsidP="00567B99">
      <w:pPr>
        <w:snapToGrid w:val="0"/>
        <w:spacing w:line="209" w:lineRule="auto"/>
        <w:rPr>
          <w:rFonts w:ascii="メイリオ" w:eastAsia="メイリオ" w:hAnsi="メイリオ"/>
          <w:b/>
          <w:bCs/>
          <w:sz w:val="22"/>
        </w:rPr>
      </w:pPr>
    </w:p>
    <w:p w14:paraId="21B4F056" w14:textId="32789C8E" w:rsidR="00A51C6A" w:rsidRPr="00D33E50" w:rsidRDefault="00A51C6A" w:rsidP="00567B99">
      <w:pPr>
        <w:pStyle w:val="a3"/>
        <w:numPr>
          <w:ilvl w:val="0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b/>
          <w:bCs/>
          <w:sz w:val="22"/>
        </w:rPr>
      </w:pPr>
      <w:r w:rsidRPr="00D33E50">
        <w:rPr>
          <w:rFonts w:ascii="メイリオ" w:eastAsia="メイリオ" w:hAnsi="メイリオ" w:hint="eastAsia"/>
          <w:b/>
          <w:bCs/>
          <w:sz w:val="22"/>
        </w:rPr>
        <w:t>活動状況</w:t>
      </w:r>
    </w:p>
    <w:p w14:paraId="3CD75362" w14:textId="1E2DAB12" w:rsidR="00A51C6A" w:rsidRPr="00A51C6A" w:rsidRDefault="00A51C6A" w:rsidP="00567B99">
      <w:pPr>
        <w:pStyle w:val="a3"/>
        <w:numPr>
          <w:ilvl w:val="1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sz w:val="22"/>
        </w:rPr>
      </w:pPr>
      <w:r w:rsidRPr="00A51C6A">
        <w:rPr>
          <w:rFonts w:ascii="メイリオ" w:eastAsia="メイリオ" w:hAnsi="メイリオ" w:hint="eastAsia"/>
          <w:sz w:val="22"/>
        </w:rPr>
        <w:t>活動中</w:t>
      </w:r>
    </w:p>
    <w:p w14:paraId="38118E8C" w14:textId="01018BE7" w:rsidR="00A51C6A" w:rsidRPr="00A51C6A" w:rsidRDefault="00A51C6A" w:rsidP="00567B99">
      <w:pPr>
        <w:pStyle w:val="a3"/>
        <w:numPr>
          <w:ilvl w:val="1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sz w:val="22"/>
        </w:rPr>
      </w:pPr>
      <w:r w:rsidRPr="00A51C6A">
        <w:rPr>
          <w:rFonts w:ascii="メイリオ" w:eastAsia="メイリオ" w:hAnsi="メイリオ" w:hint="eastAsia"/>
          <w:sz w:val="22"/>
        </w:rPr>
        <w:t xml:space="preserve">活動していない　</w:t>
      </w:r>
    </w:p>
    <w:p w14:paraId="53682F66" w14:textId="65B56544" w:rsidR="00923F18" w:rsidRPr="00D33E50" w:rsidRDefault="00923F18" w:rsidP="00923F18">
      <w:pPr>
        <w:pStyle w:val="a3"/>
        <w:numPr>
          <w:ilvl w:val="0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9</w:t>
      </w:r>
      <w:r>
        <w:rPr>
          <w:rFonts w:ascii="メイリオ" w:eastAsia="メイリオ" w:hAnsi="メイリオ"/>
          <w:b/>
          <w:bCs/>
          <w:sz w:val="22"/>
        </w:rPr>
        <w:t xml:space="preserve">/26, 9/27 </w:t>
      </w:r>
      <w:r>
        <w:rPr>
          <w:rFonts w:ascii="メイリオ" w:eastAsia="メイリオ" w:hAnsi="メイリオ" w:hint="eastAsia"/>
          <w:b/>
          <w:bCs/>
          <w:sz w:val="22"/>
        </w:rPr>
        <w:t>の福山大学の就職説明会に参加したか</w:t>
      </w:r>
    </w:p>
    <w:p w14:paraId="5EEF3598" w14:textId="4B88B593" w:rsidR="00923F18" w:rsidRPr="00A51C6A" w:rsidRDefault="004615AC" w:rsidP="00923F18">
      <w:pPr>
        <w:pStyle w:val="a3"/>
        <w:numPr>
          <w:ilvl w:val="1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sz w:val="22"/>
        </w:rPr>
      </w:pPr>
      <w:r w:rsidRPr="00A51C6A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522BF" wp14:editId="4E88A3CF">
                <wp:simplePos x="0" y="0"/>
                <wp:positionH relativeFrom="column">
                  <wp:posOffset>2802835</wp:posOffset>
                </wp:positionH>
                <wp:positionV relativeFrom="paragraph">
                  <wp:posOffset>75206</wp:posOffset>
                </wp:positionV>
                <wp:extent cx="4055165" cy="576414"/>
                <wp:effectExtent l="0" t="0" r="21590" b="14605"/>
                <wp:wrapNone/>
                <wp:docPr id="120280827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65" cy="5764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34064" id="正方形/長方形 1" o:spid="_x0000_s1026" style="position:absolute;left:0;text-align:left;margin-left:220.7pt;margin-top:5.9pt;width:319.3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" filled="f" strokecolor="#09101d [484]" strokeweight="1pt"/>
            </w:pict>
          </mc:Fallback>
        </mc:AlternateContent>
      </w:r>
      <w:r w:rsidR="00923F18">
        <w:rPr>
          <w:rFonts w:ascii="メイリオ" w:eastAsia="メイリオ" w:hAnsi="メイリオ" w:hint="eastAsia"/>
          <w:sz w:val="22"/>
        </w:rPr>
        <w:t>参加した</w:t>
      </w:r>
    </w:p>
    <w:p w14:paraId="19E7E462" w14:textId="3307C120" w:rsidR="00923F18" w:rsidRPr="00A51C6A" w:rsidRDefault="00923F18" w:rsidP="00923F18">
      <w:pPr>
        <w:pStyle w:val="a3"/>
        <w:numPr>
          <w:ilvl w:val="1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参加</w:t>
      </w:r>
      <w:r w:rsidRPr="00A51C6A">
        <w:rPr>
          <w:rFonts w:ascii="メイリオ" w:eastAsia="メイリオ" w:hAnsi="メイリオ" w:hint="eastAsia"/>
          <w:sz w:val="22"/>
        </w:rPr>
        <w:t xml:space="preserve">していない　</w:t>
      </w:r>
    </w:p>
    <w:p w14:paraId="7DD44501" w14:textId="1BA3B14F" w:rsidR="00923F18" w:rsidRPr="00A51C6A" w:rsidRDefault="00923F18" w:rsidP="00567B99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参加しなかった場合にはその理由：</w:t>
      </w:r>
    </w:p>
    <w:p w14:paraId="281FAEE4" w14:textId="77777777" w:rsidR="00923F18" w:rsidRPr="004615AC" w:rsidRDefault="00923F18" w:rsidP="00567B99">
      <w:pPr>
        <w:snapToGrid w:val="0"/>
        <w:spacing w:line="209" w:lineRule="auto"/>
        <w:rPr>
          <w:rFonts w:ascii="メイリオ" w:eastAsia="メイリオ" w:hAnsi="メイリオ"/>
          <w:sz w:val="22"/>
        </w:rPr>
      </w:pPr>
    </w:p>
    <w:p w14:paraId="37DE50C5" w14:textId="66CD5AA6" w:rsidR="00923F18" w:rsidRPr="00923F18" w:rsidRDefault="00923F18" w:rsidP="00923F18">
      <w:pPr>
        <w:pStyle w:val="a3"/>
        <w:numPr>
          <w:ilvl w:val="0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/>
          <w:sz w:val="22"/>
        </w:rPr>
      </w:pPr>
      <w:r w:rsidRPr="00923F18">
        <w:rPr>
          <w:rFonts w:ascii="メイリオ" w:eastAsia="メイリオ" w:hAnsi="メイリオ" w:hint="eastAsia"/>
          <w:sz w:val="22"/>
        </w:rPr>
        <w:t>次を読み、</w:t>
      </w:r>
      <w:r w:rsidRPr="004615AC">
        <w:rPr>
          <w:rFonts w:ascii="メイリオ" w:eastAsia="メイリオ" w:hAnsi="メイリオ" w:hint="eastAsia"/>
          <w:b/>
          <w:bCs/>
          <w:sz w:val="22"/>
        </w:rPr>
        <w:t>読み終わったらチェック</w:t>
      </w:r>
      <w:r w:rsidRPr="00923F18">
        <w:rPr>
          <w:rFonts w:ascii="メイリオ" w:eastAsia="メイリオ" w:hAnsi="メイリオ" w:hint="eastAsia"/>
          <w:sz w:val="22"/>
        </w:rPr>
        <w:t>してください。すべてを読み終わったときは、すべてにチェックされていることになります。</w:t>
      </w:r>
    </w:p>
    <w:p w14:paraId="4D634C24" w14:textId="6F1D05E8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b/>
          <w:bCs/>
          <w:sz w:val="22"/>
        </w:rPr>
      </w:pPr>
      <w:r w:rsidRPr="004615AC">
        <w:rPr>
          <w:rFonts w:ascii="メイリオ" w:eastAsia="メイリオ" w:hAnsi="メイリオ" w:hint="eastAsia"/>
          <w:b/>
          <w:bCs/>
          <w:sz w:val="22"/>
        </w:rPr>
        <w:t>自己分析</w:t>
      </w:r>
      <w:r w:rsidR="00E8048B">
        <w:rPr>
          <w:rFonts w:ascii="メイリオ" w:eastAsia="メイリオ" w:hAnsi="メイリオ" w:hint="eastAsia"/>
          <w:b/>
          <w:bCs/>
          <w:sz w:val="22"/>
        </w:rPr>
        <w:t>と志望動機</w:t>
      </w:r>
    </w:p>
    <w:p w14:paraId="756CDE36" w14:textId="77777777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[ ] 自分の強みの再確認:</w:t>
      </w:r>
    </w:p>
    <w:p w14:paraId="465B21B9" w14:textId="7F4FA942" w:rsidR="004615AC" w:rsidRPr="004615AC" w:rsidRDefault="004615AC" w:rsidP="004615AC">
      <w:pPr>
        <w:snapToGrid w:val="0"/>
        <w:spacing w:line="209" w:lineRule="auto"/>
        <w:ind w:firstLineChars="300" w:firstLine="660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 w:hint="eastAsia"/>
          <w:sz w:val="22"/>
        </w:rPr>
        <w:t>例：チームワーク、論理的思考力、頑張</w:t>
      </w:r>
      <w:r w:rsidR="00E8048B">
        <w:rPr>
          <w:rFonts w:ascii="メイリオ" w:eastAsia="メイリオ" w:hAnsi="メイリオ" w:hint="eastAsia"/>
          <w:sz w:val="22"/>
        </w:rPr>
        <w:t>る力、粘り強さ、見知らぬ人とも打ち解けやすい</w:t>
      </w:r>
      <w:r w:rsidRPr="004615AC">
        <w:rPr>
          <w:rFonts w:ascii="メイリオ" w:eastAsia="メイリオ" w:hAnsi="メイリオ" w:hint="eastAsia"/>
          <w:sz w:val="22"/>
        </w:rPr>
        <w:t>など。</w:t>
      </w:r>
    </w:p>
    <w:p w14:paraId="3129A2EE" w14:textId="77777777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[ ] 自己のスキルセットの評価:</w:t>
      </w:r>
    </w:p>
    <w:p w14:paraId="6113BEBE" w14:textId="41D59772" w:rsidR="004615AC" w:rsidRPr="004615AC" w:rsidRDefault="004615AC" w:rsidP="004615AC">
      <w:pPr>
        <w:snapToGrid w:val="0"/>
        <w:spacing w:line="209" w:lineRule="auto"/>
        <w:ind w:firstLineChars="300" w:firstLine="660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 w:hint="eastAsia"/>
          <w:sz w:val="22"/>
        </w:rPr>
        <w:t>例：</w:t>
      </w:r>
      <w:r w:rsidR="00E8048B">
        <w:rPr>
          <w:rFonts w:ascii="メイリオ" w:eastAsia="メイリオ" w:hAnsi="メイリオ" w:hint="eastAsia"/>
          <w:sz w:val="22"/>
        </w:rPr>
        <w:t>研究スキル、</w:t>
      </w:r>
      <w:r w:rsidRPr="004615AC">
        <w:rPr>
          <w:rFonts w:ascii="メイリオ" w:eastAsia="メイリオ" w:hAnsi="メイリオ" w:hint="eastAsia"/>
          <w:sz w:val="22"/>
        </w:rPr>
        <w:t>プログラミング言語、ソフトウェアツール、データ解析、</w:t>
      </w:r>
      <w:r w:rsidR="00E8048B">
        <w:rPr>
          <w:rFonts w:ascii="メイリオ" w:eastAsia="メイリオ" w:hAnsi="メイリオ" w:hint="eastAsia"/>
          <w:sz w:val="22"/>
        </w:rPr>
        <w:t>AIの経験</w:t>
      </w:r>
      <w:r w:rsidRPr="004615AC">
        <w:rPr>
          <w:rFonts w:ascii="メイリオ" w:eastAsia="メイリオ" w:hAnsi="メイリオ" w:hint="eastAsia"/>
          <w:sz w:val="22"/>
        </w:rPr>
        <w:t>など。</w:t>
      </w:r>
    </w:p>
    <w:p w14:paraId="4D895EEE" w14:textId="77777777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[ ] キャリアゴール:</w:t>
      </w:r>
    </w:p>
    <w:p w14:paraId="1F70FC8A" w14:textId="5FD5B162" w:rsidR="004615AC" w:rsidRPr="004615AC" w:rsidRDefault="004615AC" w:rsidP="004615AC">
      <w:pPr>
        <w:snapToGrid w:val="0"/>
        <w:spacing w:line="209" w:lineRule="auto"/>
        <w:ind w:firstLineChars="300" w:firstLine="660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 w:hint="eastAsia"/>
          <w:sz w:val="22"/>
        </w:rPr>
        <w:t>自分が目指す職種や業界を明確にする。</w:t>
      </w:r>
      <w:r>
        <w:rPr>
          <w:rFonts w:ascii="メイリオ" w:eastAsia="メイリオ" w:hAnsi="メイリオ" w:hint="eastAsia"/>
          <w:sz w:val="22"/>
        </w:rPr>
        <w:t>志望動機として回答できるように準備する。</w:t>
      </w:r>
    </w:p>
    <w:p w14:paraId="4C950057" w14:textId="47787530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b/>
          <w:bCs/>
          <w:sz w:val="22"/>
        </w:rPr>
      </w:pPr>
      <w:r w:rsidRPr="004615AC">
        <w:rPr>
          <w:rFonts w:ascii="メイリオ" w:eastAsia="メイリオ" w:hAnsi="メイリオ" w:hint="eastAsia"/>
          <w:b/>
          <w:bCs/>
          <w:sz w:val="22"/>
        </w:rPr>
        <w:t>リサーチ</w:t>
      </w:r>
    </w:p>
    <w:p w14:paraId="0B3AEB04" w14:textId="77777777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[ ] 業界動向の調査:</w:t>
      </w:r>
    </w:p>
    <w:p w14:paraId="0ED21258" w14:textId="77777777" w:rsidR="004615AC" w:rsidRPr="004615AC" w:rsidRDefault="004615AC" w:rsidP="004615AC">
      <w:pPr>
        <w:snapToGrid w:val="0"/>
        <w:spacing w:line="209" w:lineRule="auto"/>
        <w:ind w:firstLineChars="300" w:firstLine="660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IT業界の最新ニュース、技術トレンド、求人情報をチェックする。</w:t>
      </w:r>
    </w:p>
    <w:p w14:paraId="2C166175" w14:textId="77777777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[ ] 企業リサーチ:</w:t>
      </w:r>
    </w:p>
    <w:p w14:paraId="784976DF" w14:textId="77777777" w:rsidR="004615AC" w:rsidRPr="004615AC" w:rsidRDefault="004615AC" w:rsidP="004615AC">
      <w:pPr>
        <w:snapToGrid w:val="0"/>
        <w:spacing w:line="209" w:lineRule="auto"/>
        <w:ind w:firstLineChars="300" w:firstLine="660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 w:hint="eastAsia"/>
          <w:sz w:val="22"/>
        </w:rPr>
        <w:t>応募する企業の企業文化、技術スタック、事業内容を理解する。</w:t>
      </w:r>
    </w:p>
    <w:p w14:paraId="35624E76" w14:textId="77777777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[ ] 履歴書のアップデート:</w:t>
      </w:r>
    </w:p>
    <w:p w14:paraId="2A5A7847" w14:textId="71A153FE" w:rsidR="004615AC" w:rsidRPr="004615AC" w:rsidRDefault="004615AC" w:rsidP="004615AC">
      <w:pPr>
        <w:snapToGrid w:val="0"/>
        <w:spacing w:line="209" w:lineRule="auto"/>
        <w:ind w:firstLineChars="300" w:firstLine="660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 w:hint="eastAsia"/>
          <w:sz w:val="22"/>
        </w:rPr>
        <w:t>企業が求める</w:t>
      </w:r>
      <w:r>
        <w:rPr>
          <w:rFonts w:ascii="メイリオ" w:eastAsia="メイリオ" w:hAnsi="メイリオ" w:hint="eastAsia"/>
          <w:sz w:val="22"/>
        </w:rPr>
        <w:t>技術</w:t>
      </w:r>
      <w:r w:rsidRPr="004615AC">
        <w:rPr>
          <w:rFonts w:ascii="メイリオ" w:eastAsia="メイリオ" w:hAnsi="メイリオ" w:hint="eastAsia"/>
          <w:sz w:val="22"/>
        </w:rPr>
        <w:t>スキルや</w:t>
      </w:r>
      <w:r>
        <w:rPr>
          <w:rFonts w:ascii="メイリオ" w:eastAsia="メイリオ" w:hAnsi="メイリオ" w:hint="eastAsia"/>
          <w:sz w:val="22"/>
        </w:rPr>
        <w:t>大学での学習</w:t>
      </w:r>
      <w:r w:rsidRPr="004615AC">
        <w:rPr>
          <w:rFonts w:ascii="メイリオ" w:eastAsia="メイリオ" w:hAnsi="メイリオ" w:hint="eastAsia"/>
          <w:sz w:val="22"/>
        </w:rPr>
        <w:t>経験を強調するように調整する。</w:t>
      </w:r>
    </w:p>
    <w:p w14:paraId="6BC4F9C2" w14:textId="1FDFA563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b/>
          <w:bCs/>
          <w:sz w:val="22"/>
        </w:rPr>
      </w:pPr>
      <w:r w:rsidRPr="004615AC">
        <w:rPr>
          <w:rFonts w:ascii="メイリオ" w:eastAsia="メイリオ" w:hAnsi="メイリオ" w:hint="eastAsia"/>
          <w:b/>
          <w:bCs/>
          <w:sz w:val="22"/>
        </w:rPr>
        <w:t>スキル向上</w:t>
      </w:r>
      <w:r>
        <w:rPr>
          <w:rFonts w:ascii="メイリオ" w:eastAsia="メイリオ" w:hAnsi="メイリオ" w:hint="eastAsia"/>
          <w:b/>
          <w:bCs/>
          <w:sz w:val="22"/>
        </w:rPr>
        <w:t>、選考対策</w:t>
      </w:r>
    </w:p>
    <w:p w14:paraId="7EAE69A1" w14:textId="77777777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[ ] プロジェクト経験:</w:t>
      </w:r>
    </w:p>
    <w:p w14:paraId="0B946C28" w14:textId="77777777" w:rsidR="004615AC" w:rsidRPr="004615AC" w:rsidRDefault="004615AC" w:rsidP="004615AC">
      <w:pPr>
        <w:snapToGrid w:val="0"/>
        <w:spacing w:line="209" w:lineRule="auto"/>
        <w:ind w:firstLineChars="300" w:firstLine="660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 w:hint="eastAsia"/>
          <w:sz w:val="22"/>
        </w:rPr>
        <w:t>卒業研究や個人プロジェクトでスキルを実践的に磨く。</w:t>
      </w:r>
    </w:p>
    <w:p w14:paraId="5805E457" w14:textId="77777777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[ ] 資格取得:</w:t>
      </w:r>
    </w:p>
    <w:p w14:paraId="01770DEE" w14:textId="33B1B294" w:rsidR="004615AC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[ ] 模擬面接:</w:t>
      </w:r>
      <w:r>
        <w:rPr>
          <w:rFonts w:ascii="メイリオ" w:eastAsia="メイリオ" w:hAnsi="メイリオ" w:hint="eastAsia"/>
          <w:sz w:val="22"/>
        </w:rPr>
        <w:t xml:space="preserve">　就職課</w:t>
      </w:r>
      <w:r w:rsidRPr="004615AC">
        <w:rPr>
          <w:rFonts w:ascii="メイリオ" w:eastAsia="メイリオ" w:hAnsi="メイリオ" w:hint="eastAsia"/>
          <w:sz w:val="22"/>
        </w:rPr>
        <w:t>や教授</w:t>
      </w:r>
      <w:r>
        <w:rPr>
          <w:rFonts w:ascii="メイリオ" w:eastAsia="メイリオ" w:hAnsi="メイリオ" w:hint="eastAsia"/>
          <w:sz w:val="22"/>
        </w:rPr>
        <w:t>に、</w:t>
      </w:r>
      <w:r w:rsidRPr="004615AC">
        <w:rPr>
          <w:rFonts w:ascii="メイリオ" w:eastAsia="メイリオ" w:hAnsi="メイリオ" w:hint="eastAsia"/>
          <w:sz w:val="22"/>
        </w:rPr>
        <w:t>模擬面接</w:t>
      </w:r>
      <w:r>
        <w:rPr>
          <w:rFonts w:ascii="メイリオ" w:eastAsia="メイリオ" w:hAnsi="メイリオ" w:hint="eastAsia"/>
          <w:sz w:val="22"/>
        </w:rPr>
        <w:t>ができるか相談する</w:t>
      </w:r>
      <w:r w:rsidRPr="004615AC">
        <w:rPr>
          <w:rFonts w:ascii="メイリオ" w:eastAsia="メイリオ" w:hAnsi="メイリオ" w:hint="eastAsia"/>
          <w:sz w:val="22"/>
        </w:rPr>
        <w:t>。</w:t>
      </w:r>
    </w:p>
    <w:p w14:paraId="087A72DA" w14:textId="7AA5E395" w:rsidR="00D33E50" w:rsidRPr="004615AC" w:rsidRDefault="004615AC" w:rsidP="004615AC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4615AC">
        <w:rPr>
          <w:rFonts w:ascii="メイリオ" w:eastAsia="メイリオ" w:hAnsi="メイリオ"/>
          <w:sz w:val="22"/>
        </w:rPr>
        <w:t>[ ] 選考プロセスの理解: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4615AC">
        <w:rPr>
          <w:rFonts w:ascii="メイリオ" w:eastAsia="メイリオ" w:hAnsi="メイリオ" w:hint="eastAsia"/>
          <w:sz w:val="22"/>
        </w:rPr>
        <w:t>企業ごとの選考フロー（筆記テスト、グループ面接、個別面接等）を把握</w:t>
      </w:r>
    </w:p>
    <w:sectPr w:rsidR="00D33E50" w:rsidRPr="004615AC" w:rsidSect="00A51C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42D"/>
    <w:multiLevelType w:val="hybridMultilevel"/>
    <w:tmpl w:val="89ACF9AE"/>
    <w:lvl w:ilvl="0" w:tplc="D108D6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EA21C42">
      <w:start w:val="1"/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275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A"/>
    <w:rsid w:val="002E71FA"/>
    <w:rsid w:val="004615AC"/>
    <w:rsid w:val="00567B99"/>
    <w:rsid w:val="00923F18"/>
    <w:rsid w:val="009F7BD3"/>
    <w:rsid w:val="00A51C6A"/>
    <w:rsid w:val="00C33AEE"/>
    <w:rsid w:val="00D33E50"/>
    <w:rsid w:val="00E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70A2E"/>
  <w15:chartTrackingRefBased/>
  <w15:docId w15:val="{2D807BFD-A157-428F-82B1-91AAF2E5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邦彦</dc:creator>
  <cp:keywords/>
  <dc:description/>
  <cp:lastModifiedBy>金子　邦彦</cp:lastModifiedBy>
  <cp:revision>4</cp:revision>
  <cp:lastPrinted>2023-10-03T01:29:00Z</cp:lastPrinted>
  <dcterms:created xsi:type="dcterms:W3CDTF">2023-10-03T01:21:00Z</dcterms:created>
  <dcterms:modified xsi:type="dcterms:W3CDTF">2023-10-03T01:30:00Z</dcterms:modified>
</cp:coreProperties>
</file>